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4C4AC" w14:textId="28D20FDF" w:rsidR="00C85FAD" w:rsidRPr="00793204" w:rsidRDefault="00F87E8F" w:rsidP="004C529C">
      <w:pPr>
        <w:pStyle w:val="NoSpacing"/>
        <w:jc w:val="center"/>
        <w:rPr>
          <w:b/>
          <w:sz w:val="28"/>
          <w:szCs w:val="28"/>
        </w:rPr>
      </w:pPr>
      <w:r>
        <w:rPr>
          <w:b/>
          <w:sz w:val="28"/>
          <w:szCs w:val="28"/>
        </w:rPr>
        <w:t xml:space="preserve">Asset </w:t>
      </w:r>
      <w:r w:rsidR="002B6D21">
        <w:rPr>
          <w:b/>
          <w:sz w:val="28"/>
          <w:szCs w:val="28"/>
        </w:rPr>
        <w:t>Development</w:t>
      </w:r>
      <w:r w:rsidR="00C85FAD" w:rsidRPr="00793204">
        <w:rPr>
          <w:b/>
          <w:sz w:val="28"/>
          <w:szCs w:val="28"/>
        </w:rPr>
        <w:t xml:space="preserve"> Group</w:t>
      </w:r>
      <w:r w:rsidR="0012622B" w:rsidRPr="00793204">
        <w:rPr>
          <w:b/>
          <w:sz w:val="28"/>
          <w:szCs w:val="28"/>
        </w:rPr>
        <w:t xml:space="preserve"> (</w:t>
      </w:r>
      <w:r>
        <w:rPr>
          <w:b/>
          <w:sz w:val="28"/>
          <w:szCs w:val="28"/>
        </w:rPr>
        <w:t>ADAG</w:t>
      </w:r>
      <w:r w:rsidR="0012622B" w:rsidRPr="00793204">
        <w:rPr>
          <w:b/>
          <w:sz w:val="28"/>
          <w:szCs w:val="28"/>
        </w:rPr>
        <w:t>)</w:t>
      </w:r>
    </w:p>
    <w:p w14:paraId="0204C4AD" w14:textId="77777777" w:rsidR="00C85FAD" w:rsidRPr="00793204" w:rsidRDefault="00C85FAD" w:rsidP="004C529C">
      <w:pPr>
        <w:pStyle w:val="NoSpacing"/>
        <w:jc w:val="center"/>
        <w:rPr>
          <w:b/>
          <w:sz w:val="28"/>
          <w:szCs w:val="28"/>
        </w:rPr>
      </w:pPr>
      <w:r w:rsidRPr="00793204">
        <w:rPr>
          <w:b/>
          <w:sz w:val="28"/>
          <w:szCs w:val="28"/>
        </w:rPr>
        <w:t>Terms of Reference</w:t>
      </w:r>
    </w:p>
    <w:p w14:paraId="0204C4AE" w14:textId="77777777" w:rsidR="00C85FAD" w:rsidRDefault="00C85FAD" w:rsidP="00C85FAD">
      <w:pPr>
        <w:pStyle w:val="NoSpacing"/>
      </w:pPr>
    </w:p>
    <w:p w14:paraId="0204C4AF" w14:textId="77777777" w:rsidR="0012622B" w:rsidRDefault="0012622B" w:rsidP="00C85FAD">
      <w:pPr>
        <w:pStyle w:val="NoSpacing"/>
      </w:pPr>
      <w:r>
        <w:t>Objectives</w:t>
      </w:r>
    </w:p>
    <w:p w14:paraId="0204C4B1" w14:textId="589C90C4" w:rsidR="007F456C" w:rsidRDefault="0012622B" w:rsidP="003A5BF2">
      <w:pPr>
        <w:pStyle w:val="NoSpacing"/>
        <w:numPr>
          <w:ilvl w:val="0"/>
          <w:numId w:val="9"/>
        </w:numPr>
      </w:pPr>
      <w:r>
        <w:t xml:space="preserve">The </w:t>
      </w:r>
      <w:r w:rsidR="00F87E8F">
        <w:t>ADAG</w:t>
      </w:r>
      <w:r>
        <w:t xml:space="preserve"> will assist the Parish Council in </w:t>
      </w:r>
      <w:r w:rsidR="00F87E8F">
        <w:t xml:space="preserve">exploring and considering possible transfer of assets from WNC and/or other authorities to the control of the Parish Council. </w:t>
      </w:r>
    </w:p>
    <w:p w14:paraId="096A8586" w14:textId="3F015837" w:rsidR="00792B8A" w:rsidRDefault="00792B8A" w:rsidP="000436C8">
      <w:pPr>
        <w:pStyle w:val="NoSpacing"/>
        <w:numPr>
          <w:ilvl w:val="0"/>
          <w:numId w:val="9"/>
        </w:numPr>
      </w:pPr>
      <w:r>
        <w:t xml:space="preserve">The ADAG will assist the Parish Council in exploring and considering possible </w:t>
      </w:r>
      <w:r w:rsidR="000436C8">
        <w:t xml:space="preserve">development and/or acquisition </w:t>
      </w:r>
      <w:r>
        <w:t xml:space="preserve">of </w:t>
      </w:r>
      <w:r w:rsidR="000436C8">
        <w:t xml:space="preserve">existing or additional </w:t>
      </w:r>
      <w:r>
        <w:t>assets</w:t>
      </w:r>
      <w:r w:rsidR="000436C8">
        <w:t>.</w:t>
      </w:r>
    </w:p>
    <w:p w14:paraId="339ECB8C" w14:textId="32DE0A02" w:rsidR="008F0771" w:rsidRDefault="008F0771" w:rsidP="008F0771">
      <w:pPr>
        <w:pStyle w:val="NoSpacing"/>
        <w:numPr>
          <w:ilvl w:val="0"/>
          <w:numId w:val="9"/>
        </w:numPr>
      </w:pPr>
      <w:r>
        <w:t>The ADAG will assist the Parish Council in monitoring all existing Parish Council assets.</w:t>
      </w:r>
    </w:p>
    <w:p w14:paraId="1D88AA21" w14:textId="795FC798" w:rsidR="008F0771" w:rsidRDefault="00792B8A" w:rsidP="00D91591">
      <w:pPr>
        <w:pStyle w:val="NoSpacing"/>
        <w:numPr>
          <w:ilvl w:val="0"/>
          <w:numId w:val="9"/>
        </w:numPr>
      </w:pPr>
      <w:r>
        <w:t xml:space="preserve">The ADAG will assist the Parish Clerk with the process of ‘Mapping’ all Parish Council assets </w:t>
      </w:r>
    </w:p>
    <w:p w14:paraId="04597537" w14:textId="77777777" w:rsidR="008F0771" w:rsidRDefault="008F0771" w:rsidP="00C85FAD">
      <w:pPr>
        <w:pStyle w:val="NoSpacing"/>
      </w:pPr>
    </w:p>
    <w:p w14:paraId="0204C4B4" w14:textId="6038F69B" w:rsidR="0012622B" w:rsidRDefault="0012622B" w:rsidP="00C85FAD">
      <w:pPr>
        <w:pStyle w:val="NoSpacing"/>
      </w:pPr>
      <w:r>
        <w:t>Constitution</w:t>
      </w:r>
    </w:p>
    <w:p w14:paraId="0204C4B5" w14:textId="1CEA03B2" w:rsidR="00C85FAD" w:rsidRDefault="00C85FAD" w:rsidP="00841EEB">
      <w:pPr>
        <w:pStyle w:val="NoSpacing"/>
        <w:numPr>
          <w:ilvl w:val="0"/>
          <w:numId w:val="7"/>
        </w:numPr>
      </w:pPr>
      <w:r>
        <w:t xml:space="preserve">The </w:t>
      </w:r>
      <w:r w:rsidR="00792B8A">
        <w:t>ADAG</w:t>
      </w:r>
      <w:r>
        <w:t xml:space="preserve"> will consist of </w:t>
      </w:r>
      <w:r w:rsidR="00792B8A">
        <w:t>two</w:t>
      </w:r>
      <w:r>
        <w:t xml:space="preserve"> councillors appointed by the full council</w:t>
      </w:r>
      <w:r w:rsidR="00792B8A">
        <w:t xml:space="preserve"> along with the Parish Clerk</w:t>
      </w:r>
    </w:p>
    <w:p w14:paraId="0204C4B6" w14:textId="50472F04" w:rsidR="00C85FAD" w:rsidRDefault="00C85FAD" w:rsidP="00841EEB">
      <w:pPr>
        <w:pStyle w:val="NoSpacing"/>
        <w:numPr>
          <w:ilvl w:val="0"/>
          <w:numId w:val="7"/>
        </w:numPr>
      </w:pPr>
      <w:r>
        <w:t xml:space="preserve">The </w:t>
      </w:r>
      <w:r w:rsidR="000436C8">
        <w:t>ADAG</w:t>
      </w:r>
      <w:r>
        <w:t xml:space="preserve"> will determine one counc</w:t>
      </w:r>
      <w:r w:rsidR="0012622B">
        <w:t xml:space="preserve">illor as the chairperson </w:t>
      </w:r>
      <w:r>
        <w:t>whose name will be confirmed to the council by way of the parish clerk.</w:t>
      </w:r>
    </w:p>
    <w:p w14:paraId="0204C4B7" w14:textId="056C85EE" w:rsidR="00C94675" w:rsidRDefault="00C94675" w:rsidP="00453FDD">
      <w:pPr>
        <w:pStyle w:val="NoSpacing"/>
        <w:numPr>
          <w:ilvl w:val="0"/>
          <w:numId w:val="7"/>
        </w:numPr>
      </w:pPr>
      <w:r>
        <w:t xml:space="preserve">The </w:t>
      </w:r>
      <w:r w:rsidR="00104492">
        <w:t>ADAG</w:t>
      </w:r>
      <w:r>
        <w:t xml:space="preserve"> may, from time to time</w:t>
      </w:r>
      <w:r w:rsidR="00104492">
        <w:t>,</w:t>
      </w:r>
      <w:r>
        <w:t xml:space="preserve"> seek </w:t>
      </w:r>
      <w:r w:rsidR="000436C8">
        <w:t>to co-opt individual volunteers</w:t>
      </w:r>
      <w:r w:rsidR="00104492">
        <w:t xml:space="preserve"> </w:t>
      </w:r>
      <w:r w:rsidR="000436C8">
        <w:t xml:space="preserve">for </w:t>
      </w:r>
      <w:r w:rsidR="00104492">
        <w:t xml:space="preserve">their </w:t>
      </w:r>
      <w:r w:rsidR="000436C8">
        <w:t>help and advice</w:t>
      </w:r>
      <w:r w:rsidR="00104492">
        <w:t xml:space="preserve"> in achieving the group objectives.</w:t>
      </w:r>
    </w:p>
    <w:p w14:paraId="0204C4B8" w14:textId="77777777" w:rsidR="004C529C" w:rsidRDefault="004C529C" w:rsidP="00C85FAD">
      <w:pPr>
        <w:pStyle w:val="NoSpacing"/>
      </w:pPr>
    </w:p>
    <w:p w14:paraId="0204C4B9" w14:textId="77777777" w:rsidR="004C529C" w:rsidRDefault="004C529C" w:rsidP="00C85FAD">
      <w:pPr>
        <w:pStyle w:val="NoSpacing"/>
      </w:pPr>
      <w:r>
        <w:t>Power</w:t>
      </w:r>
    </w:p>
    <w:p w14:paraId="62319091" w14:textId="70B1F275" w:rsidR="00A441CD" w:rsidRDefault="004C529C" w:rsidP="00A441CD">
      <w:pPr>
        <w:pStyle w:val="NoSpacing"/>
        <w:numPr>
          <w:ilvl w:val="0"/>
          <w:numId w:val="10"/>
        </w:numPr>
      </w:pPr>
      <w:r>
        <w:t xml:space="preserve">The </w:t>
      </w:r>
      <w:r w:rsidR="00104492">
        <w:t>AD</w:t>
      </w:r>
      <w:r>
        <w:t xml:space="preserve">AG does not have power to determine </w:t>
      </w:r>
      <w:r w:rsidR="00104492">
        <w:t>the transfer, acquisition, or development of any asset</w:t>
      </w:r>
      <w:r w:rsidR="00A441CD">
        <w:t>, which can only be determined by the full Parish Council</w:t>
      </w:r>
    </w:p>
    <w:p w14:paraId="4B5D1C10" w14:textId="77AF23A2" w:rsidR="00A441CD" w:rsidRDefault="00A441CD" w:rsidP="00A441CD">
      <w:pPr>
        <w:pStyle w:val="NoSpacing"/>
        <w:numPr>
          <w:ilvl w:val="0"/>
          <w:numId w:val="10"/>
        </w:numPr>
      </w:pPr>
      <w:r>
        <w:t>The ADAG</w:t>
      </w:r>
      <w:r w:rsidR="0089209D">
        <w:t xml:space="preserve"> has power to update/amend the parish council asset register</w:t>
      </w:r>
      <w:r w:rsidR="008041E7">
        <w:t xml:space="preserve"> to ensure that there is maintained, </w:t>
      </w:r>
      <w:proofErr w:type="gramStart"/>
      <w:r w:rsidR="008041E7">
        <w:t>at all times</w:t>
      </w:r>
      <w:proofErr w:type="gramEnd"/>
      <w:r w:rsidR="008041E7">
        <w:t>, a correct record of all assets</w:t>
      </w:r>
    </w:p>
    <w:p w14:paraId="14F6F7B0" w14:textId="6751A033" w:rsidR="008041E7" w:rsidRDefault="008041E7" w:rsidP="00A441CD">
      <w:pPr>
        <w:pStyle w:val="NoSpacing"/>
        <w:numPr>
          <w:ilvl w:val="0"/>
          <w:numId w:val="10"/>
        </w:numPr>
      </w:pPr>
      <w:r>
        <w:t>The ADAG has power to</w:t>
      </w:r>
      <w:r w:rsidR="000B624B">
        <w:t xml:space="preserve"> review the value of any existing asset and to ascertain the cost of any considered asset transfer or development.</w:t>
      </w:r>
    </w:p>
    <w:p w14:paraId="0204C4BF" w14:textId="77777777" w:rsidR="0012622B" w:rsidRDefault="0012622B" w:rsidP="00C85FAD">
      <w:pPr>
        <w:pStyle w:val="NoSpacing"/>
      </w:pPr>
    </w:p>
    <w:p w14:paraId="0204C4C0" w14:textId="76C62147" w:rsidR="00C85FAD" w:rsidRDefault="0012622B" w:rsidP="0089209D">
      <w:pPr>
        <w:pStyle w:val="NoSpacing"/>
        <w:tabs>
          <w:tab w:val="center" w:pos="4513"/>
        </w:tabs>
      </w:pPr>
      <w:r>
        <w:t>Procedure</w:t>
      </w:r>
      <w:r w:rsidR="0089209D">
        <w:tab/>
      </w:r>
    </w:p>
    <w:p w14:paraId="0204C4C1" w14:textId="352BD9C2" w:rsidR="00C94675" w:rsidRDefault="00C85FAD" w:rsidP="00481C2B">
      <w:pPr>
        <w:pStyle w:val="NoSpacing"/>
      </w:pPr>
      <w:r>
        <w:t>When consi</w:t>
      </w:r>
      <w:r w:rsidR="00793204">
        <w:t xml:space="preserve">dering </w:t>
      </w:r>
      <w:r w:rsidR="0089209D">
        <w:t>the above objectives, the ADAG will:</w:t>
      </w:r>
    </w:p>
    <w:p w14:paraId="0204C4C2" w14:textId="34AD12F6" w:rsidR="004C529C" w:rsidRDefault="007143CD" w:rsidP="00C94675">
      <w:pPr>
        <w:pStyle w:val="NoSpacing"/>
        <w:numPr>
          <w:ilvl w:val="0"/>
          <w:numId w:val="8"/>
        </w:numPr>
      </w:pPr>
      <w:r>
        <w:t>Consider</w:t>
      </w:r>
      <w:r w:rsidR="00C94675">
        <w:t xml:space="preserve"> </w:t>
      </w:r>
      <w:r w:rsidR="00793204">
        <w:t>the overall aims and objectives of the Parish Council</w:t>
      </w:r>
      <w:r>
        <w:t xml:space="preserve"> (see below)</w:t>
      </w:r>
    </w:p>
    <w:p w14:paraId="34189EFA" w14:textId="15FF0330" w:rsidR="0089209D" w:rsidRDefault="0089209D" w:rsidP="00C94675">
      <w:pPr>
        <w:pStyle w:val="NoSpacing"/>
        <w:numPr>
          <w:ilvl w:val="0"/>
          <w:numId w:val="8"/>
        </w:numPr>
      </w:pPr>
      <w:r>
        <w:t xml:space="preserve">The needs and any expressed aspirations of </w:t>
      </w:r>
      <w:r w:rsidR="005D65AE">
        <w:t xml:space="preserve">residents </w:t>
      </w:r>
    </w:p>
    <w:p w14:paraId="0204C4C7" w14:textId="39302394" w:rsidR="004C529C" w:rsidRDefault="0012622B" w:rsidP="00C85FAD">
      <w:pPr>
        <w:pStyle w:val="NoSpacing"/>
        <w:numPr>
          <w:ilvl w:val="0"/>
          <w:numId w:val="1"/>
        </w:numPr>
      </w:pPr>
      <w:r>
        <w:t xml:space="preserve">Notes of </w:t>
      </w:r>
      <w:r w:rsidR="007143CD">
        <w:t xml:space="preserve">ADAG </w:t>
      </w:r>
      <w:r>
        <w:t>considerations</w:t>
      </w:r>
      <w:r w:rsidR="004C529C">
        <w:t xml:space="preserve"> will be </w:t>
      </w:r>
      <w:r w:rsidR="005D65AE">
        <w:t>taken,</w:t>
      </w:r>
      <w:r>
        <w:t xml:space="preserve"> and </w:t>
      </w:r>
      <w:r w:rsidR="002B5D74">
        <w:t>any proposals/recommendations</w:t>
      </w:r>
      <w:r w:rsidR="0036084D">
        <w:t xml:space="preserve"> will be forwarded to the </w:t>
      </w:r>
      <w:r w:rsidR="002B5D74">
        <w:t xml:space="preserve">Parish Council, by way of the Parish Clerk for consideration and final determination </w:t>
      </w:r>
    </w:p>
    <w:p w14:paraId="0204C4C8" w14:textId="6DE8B53A" w:rsidR="004C529C" w:rsidRDefault="000B624B" w:rsidP="004C529C">
      <w:pPr>
        <w:pStyle w:val="NoSpacing"/>
        <w:numPr>
          <w:ilvl w:val="0"/>
          <w:numId w:val="1"/>
        </w:numPr>
      </w:pPr>
      <w:r>
        <w:t>Proposals for the c</w:t>
      </w:r>
      <w:r w:rsidR="008041E7">
        <w:t xml:space="preserve">onsideration </w:t>
      </w:r>
      <w:r>
        <w:t xml:space="preserve">of the transfer or development of assets, must include </w:t>
      </w:r>
      <w:r w:rsidR="007143CD">
        <w:t xml:space="preserve">estimation of acquisition costs, running costs, and future maintenance costs  </w:t>
      </w:r>
    </w:p>
    <w:p w14:paraId="0204C4C9" w14:textId="77777777" w:rsidR="007F456C" w:rsidRDefault="007F456C" w:rsidP="007F456C">
      <w:pPr>
        <w:pStyle w:val="NoSpacing"/>
      </w:pPr>
    </w:p>
    <w:p w14:paraId="0204C4CA" w14:textId="77777777" w:rsidR="007F456C" w:rsidRDefault="007F456C" w:rsidP="007F456C">
      <w:pPr>
        <w:pStyle w:val="NoSpacing"/>
      </w:pPr>
    </w:p>
    <w:p w14:paraId="0204C4DA" w14:textId="77777777" w:rsidR="00072963" w:rsidRPr="00072963" w:rsidRDefault="00793204" w:rsidP="00072963">
      <w:pPr>
        <w:shd w:val="clear" w:color="auto" w:fill="F9F9F9"/>
        <w:spacing w:after="300" w:line="300" w:lineRule="atLeast"/>
        <w:textAlignment w:val="baseline"/>
        <w:rPr>
          <w:rFonts w:ascii="Lucida Sans Unicode" w:eastAsia="Times New Roman" w:hAnsi="Lucida Sans Unicode" w:cs="Lucida Sans Unicode"/>
          <w:color w:val="666666"/>
          <w:spacing w:val="2"/>
          <w:sz w:val="18"/>
          <w:szCs w:val="18"/>
          <w:lang w:eastAsia="en-GB"/>
        </w:rPr>
      </w:pPr>
      <w:r>
        <w:rPr>
          <w:rFonts w:ascii="Lucida Sans Unicode" w:eastAsia="Times New Roman" w:hAnsi="Lucida Sans Unicode" w:cs="Lucida Sans Unicode"/>
          <w:b/>
          <w:bCs/>
          <w:color w:val="666666"/>
          <w:spacing w:val="2"/>
          <w:sz w:val="18"/>
          <w:szCs w:val="18"/>
          <w:lang w:eastAsia="en-GB"/>
        </w:rPr>
        <w:t xml:space="preserve">GHPC OVERALL </w:t>
      </w:r>
      <w:r w:rsidR="00072963" w:rsidRPr="00072963">
        <w:rPr>
          <w:rFonts w:ascii="Lucida Sans Unicode" w:eastAsia="Times New Roman" w:hAnsi="Lucida Sans Unicode" w:cs="Lucida Sans Unicode"/>
          <w:b/>
          <w:bCs/>
          <w:color w:val="666666"/>
          <w:spacing w:val="2"/>
          <w:sz w:val="18"/>
          <w:szCs w:val="18"/>
          <w:lang w:eastAsia="en-GB"/>
        </w:rPr>
        <w:t>AIMS</w:t>
      </w:r>
    </w:p>
    <w:p w14:paraId="0204C4DB" w14:textId="77777777" w:rsidR="00072963" w:rsidRPr="00072963" w:rsidRDefault="00072963" w:rsidP="00072963">
      <w:pPr>
        <w:numPr>
          <w:ilvl w:val="0"/>
          <w:numId w:val="4"/>
        </w:numPr>
        <w:shd w:val="clear" w:color="auto" w:fill="F9F9F9"/>
        <w:spacing w:after="0" w:line="300" w:lineRule="atLeast"/>
        <w:ind w:left="600"/>
        <w:textAlignment w:val="baseline"/>
        <w:rPr>
          <w:rFonts w:ascii="Lucida Sans Unicode" w:eastAsia="Times New Roman" w:hAnsi="Lucida Sans Unicode" w:cs="Lucida Sans Unicode"/>
          <w:color w:val="666666"/>
          <w:spacing w:val="2"/>
          <w:sz w:val="18"/>
          <w:szCs w:val="18"/>
          <w:lang w:eastAsia="en-GB"/>
        </w:rPr>
      </w:pPr>
      <w:r w:rsidRPr="00072963">
        <w:rPr>
          <w:rFonts w:ascii="Lucida Sans Unicode" w:eastAsia="Times New Roman" w:hAnsi="Lucida Sans Unicode" w:cs="Lucida Sans Unicode"/>
          <w:color w:val="666666"/>
          <w:spacing w:val="2"/>
          <w:sz w:val="20"/>
          <w:szCs w:val="20"/>
          <w:bdr w:val="none" w:sz="0" w:space="0" w:color="auto" w:frame="1"/>
          <w:lang w:eastAsia="en-GB"/>
        </w:rPr>
        <w:t>To provide effective, efficient and accountable local government for the parish, enabling residents to be involved in the life of the community and its future development.</w:t>
      </w:r>
    </w:p>
    <w:p w14:paraId="0204C4DC" w14:textId="77777777" w:rsidR="00072963" w:rsidRPr="00072963" w:rsidRDefault="00072963" w:rsidP="00072963">
      <w:pPr>
        <w:numPr>
          <w:ilvl w:val="0"/>
          <w:numId w:val="4"/>
        </w:numPr>
        <w:shd w:val="clear" w:color="auto" w:fill="F9F9F9"/>
        <w:spacing w:after="0" w:line="300" w:lineRule="atLeast"/>
        <w:ind w:left="600"/>
        <w:textAlignment w:val="baseline"/>
        <w:rPr>
          <w:rFonts w:ascii="Lucida Sans Unicode" w:eastAsia="Times New Roman" w:hAnsi="Lucida Sans Unicode" w:cs="Lucida Sans Unicode"/>
          <w:color w:val="666666"/>
          <w:spacing w:val="2"/>
          <w:sz w:val="18"/>
          <w:szCs w:val="18"/>
          <w:lang w:eastAsia="en-GB"/>
        </w:rPr>
      </w:pPr>
      <w:r w:rsidRPr="00072963">
        <w:rPr>
          <w:rFonts w:ascii="Lucida Sans Unicode" w:eastAsia="Times New Roman" w:hAnsi="Lucida Sans Unicode" w:cs="Lucida Sans Unicode"/>
          <w:color w:val="666666"/>
          <w:spacing w:val="2"/>
          <w:sz w:val="20"/>
          <w:szCs w:val="20"/>
          <w:bdr w:val="none" w:sz="0" w:space="0" w:color="auto" w:frame="1"/>
          <w:lang w:eastAsia="en-GB"/>
        </w:rPr>
        <w:t>To be a strong voice for residents and local businesses, working to improve the overall village area both built and natural, while preserving the uniqueness of heritage areas</w:t>
      </w:r>
    </w:p>
    <w:p w14:paraId="0204C4DD" w14:textId="77777777" w:rsidR="00072963" w:rsidRPr="00072963" w:rsidRDefault="00072963" w:rsidP="00072963">
      <w:pPr>
        <w:shd w:val="clear" w:color="auto" w:fill="F9F9F9"/>
        <w:spacing w:after="300" w:line="300" w:lineRule="atLeast"/>
        <w:textAlignment w:val="baseline"/>
        <w:rPr>
          <w:rFonts w:ascii="Lucida Sans Unicode" w:eastAsia="Times New Roman" w:hAnsi="Lucida Sans Unicode" w:cs="Lucida Sans Unicode"/>
          <w:color w:val="666666"/>
          <w:spacing w:val="2"/>
          <w:sz w:val="18"/>
          <w:szCs w:val="18"/>
          <w:lang w:eastAsia="en-GB"/>
        </w:rPr>
      </w:pPr>
      <w:r w:rsidRPr="00072963">
        <w:rPr>
          <w:rFonts w:ascii="Lucida Sans Unicode" w:eastAsia="Times New Roman" w:hAnsi="Lucida Sans Unicode" w:cs="Lucida Sans Unicode"/>
          <w:color w:val="666666"/>
          <w:spacing w:val="2"/>
          <w:sz w:val="18"/>
          <w:szCs w:val="18"/>
          <w:lang w:eastAsia="en-GB"/>
        </w:rPr>
        <w:lastRenderedPageBreak/>
        <w:t> </w:t>
      </w:r>
    </w:p>
    <w:p w14:paraId="0204C4DE" w14:textId="77777777" w:rsidR="00072963" w:rsidRPr="00072963" w:rsidRDefault="00793204" w:rsidP="00072963">
      <w:pPr>
        <w:shd w:val="clear" w:color="auto" w:fill="F9F9F9"/>
        <w:spacing w:after="300" w:line="300" w:lineRule="atLeast"/>
        <w:textAlignment w:val="baseline"/>
        <w:rPr>
          <w:rFonts w:ascii="Lucida Sans Unicode" w:eastAsia="Times New Roman" w:hAnsi="Lucida Sans Unicode" w:cs="Lucida Sans Unicode"/>
          <w:color w:val="666666"/>
          <w:spacing w:val="2"/>
          <w:sz w:val="18"/>
          <w:szCs w:val="18"/>
          <w:lang w:eastAsia="en-GB"/>
        </w:rPr>
      </w:pPr>
      <w:r>
        <w:rPr>
          <w:rFonts w:ascii="Lucida Sans Unicode" w:eastAsia="Times New Roman" w:hAnsi="Lucida Sans Unicode" w:cs="Lucida Sans Unicode"/>
          <w:b/>
          <w:bCs/>
          <w:color w:val="666666"/>
          <w:spacing w:val="2"/>
          <w:sz w:val="18"/>
          <w:szCs w:val="18"/>
          <w:lang w:eastAsia="en-GB"/>
        </w:rPr>
        <w:t xml:space="preserve">GHPC OVERALL </w:t>
      </w:r>
      <w:r w:rsidR="00072963" w:rsidRPr="00072963">
        <w:rPr>
          <w:rFonts w:ascii="Lucida Sans Unicode" w:eastAsia="Times New Roman" w:hAnsi="Lucida Sans Unicode" w:cs="Lucida Sans Unicode"/>
          <w:b/>
          <w:bCs/>
          <w:color w:val="666666"/>
          <w:spacing w:val="2"/>
          <w:sz w:val="18"/>
          <w:szCs w:val="18"/>
          <w:lang w:eastAsia="en-GB"/>
        </w:rPr>
        <w:t>OBJECTIVES</w:t>
      </w:r>
      <w:r w:rsidR="00072963" w:rsidRPr="00072963">
        <w:rPr>
          <w:rFonts w:ascii="Lucida Sans Unicode" w:eastAsia="Times New Roman" w:hAnsi="Lucida Sans Unicode" w:cs="Lucida Sans Unicode"/>
          <w:b/>
          <w:bCs/>
          <w:color w:val="666666"/>
          <w:spacing w:val="2"/>
          <w:sz w:val="20"/>
          <w:szCs w:val="20"/>
          <w:lang w:eastAsia="en-GB"/>
        </w:rPr>
        <w:t> </w:t>
      </w:r>
    </w:p>
    <w:p w14:paraId="0204C4DF" w14:textId="77777777" w:rsidR="00072963" w:rsidRPr="00072963" w:rsidRDefault="00072963" w:rsidP="00072963">
      <w:pPr>
        <w:numPr>
          <w:ilvl w:val="0"/>
          <w:numId w:val="5"/>
        </w:numPr>
        <w:shd w:val="clear" w:color="auto" w:fill="F9F9F9"/>
        <w:spacing w:after="0" w:line="300" w:lineRule="atLeast"/>
        <w:ind w:left="600"/>
        <w:textAlignment w:val="baseline"/>
        <w:rPr>
          <w:rFonts w:ascii="Lucida Sans Unicode" w:eastAsia="Times New Roman" w:hAnsi="Lucida Sans Unicode" w:cs="Lucida Sans Unicode"/>
          <w:color w:val="666666"/>
          <w:spacing w:val="2"/>
          <w:sz w:val="18"/>
          <w:szCs w:val="18"/>
          <w:lang w:eastAsia="en-GB"/>
        </w:rPr>
      </w:pPr>
      <w:r w:rsidRPr="00072963">
        <w:rPr>
          <w:rFonts w:ascii="Lucida Sans Unicode" w:eastAsia="Times New Roman" w:hAnsi="Lucida Sans Unicode" w:cs="Lucida Sans Unicode"/>
          <w:color w:val="666666"/>
          <w:spacing w:val="2"/>
          <w:sz w:val="20"/>
          <w:szCs w:val="20"/>
          <w:bdr w:val="none" w:sz="0" w:space="0" w:color="auto" w:frame="1"/>
          <w:lang w:eastAsia="en-GB"/>
        </w:rPr>
        <w:t>To understand and communicate the views, needs and aspirations of residents and businesses to statutory and non-governmental bodies as required</w:t>
      </w:r>
    </w:p>
    <w:p w14:paraId="0204C4E0" w14:textId="77777777" w:rsidR="00072963" w:rsidRPr="00072963" w:rsidRDefault="00072963" w:rsidP="00072963">
      <w:pPr>
        <w:numPr>
          <w:ilvl w:val="0"/>
          <w:numId w:val="5"/>
        </w:numPr>
        <w:shd w:val="clear" w:color="auto" w:fill="F9F9F9"/>
        <w:spacing w:after="0" w:line="300" w:lineRule="atLeast"/>
        <w:ind w:left="600"/>
        <w:textAlignment w:val="baseline"/>
        <w:rPr>
          <w:rFonts w:ascii="Lucida Sans Unicode" w:eastAsia="Times New Roman" w:hAnsi="Lucida Sans Unicode" w:cs="Lucida Sans Unicode"/>
          <w:color w:val="666666"/>
          <w:spacing w:val="2"/>
          <w:sz w:val="18"/>
          <w:szCs w:val="18"/>
          <w:lang w:eastAsia="en-GB"/>
        </w:rPr>
      </w:pPr>
      <w:r w:rsidRPr="00072963">
        <w:rPr>
          <w:rFonts w:ascii="Lucida Sans Unicode" w:eastAsia="Times New Roman" w:hAnsi="Lucida Sans Unicode" w:cs="Lucida Sans Unicode"/>
          <w:color w:val="666666"/>
          <w:spacing w:val="2"/>
          <w:sz w:val="20"/>
          <w:szCs w:val="20"/>
          <w:bdr w:val="none" w:sz="0" w:space="0" w:color="auto" w:frame="1"/>
          <w:lang w:eastAsia="en-GB"/>
        </w:rPr>
        <w:t>Increase public involvement in the community through ensuring the parish council and its activities are open, transparent and accountable to residents.</w:t>
      </w:r>
    </w:p>
    <w:p w14:paraId="0204C4E1" w14:textId="77777777" w:rsidR="00072963" w:rsidRPr="00072963" w:rsidRDefault="00072963" w:rsidP="00072963">
      <w:pPr>
        <w:numPr>
          <w:ilvl w:val="0"/>
          <w:numId w:val="5"/>
        </w:numPr>
        <w:shd w:val="clear" w:color="auto" w:fill="F9F9F9"/>
        <w:spacing w:after="0" w:line="300" w:lineRule="atLeast"/>
        <w:ind w:left="600"/>
        <w:textAlignment w:val="baseline"/>
        <w:rPr>
          <w:rFonts w:ascii="Lucida Sans Unicode" w:eastAsia="Times New Roman" w:hAnsi="Lucida Sans Unicode" w:cs="Lucida Sans Unicode"/>
          <w:color w:val="666666"/>
          <w:spacing w:val="2"/>
          <w:sz w:val="18"/>
          <w:szCs w:val="18"/>
          <w:lang w:eastAsia="en-GB"/>
        </w:rPr>
      </w:pPr>
      <w:r w:rsidRPr="00072963">
        <w:rPr>
          <w:rFonts w:ascii="Lucida Sans Unicode" w:eastAsia="Times New Roman" w:hAnsi="Lucida Sans Unicode" w:cs="Lucida Sans Unicode"/>
          <w:color w:val="666666"/>
          <w:spacing w:val="2"/>
          <w:sz w:val="20"/>
          <w:szCs w:val="20"/>
          <w:bdr w:val="none" w:sz="0" w:space="0" w:color="auto" w:frame="1"/>
          <w:lang w:eastAsia="en-GB"/>
        </w:rPr>
        <w:t>Support local business and economic activity in the village</w:t>
      </w:r>
    </w:p>
    <w:p w14:paraId="0204C4E2" w14:textId="77777777" w:rsidR="00072963" w:rsidRPr="00072963" w:rsidRDefault="00072963" w:rsidP="00072963">
      <w:pPr>
        <w:numPr>
          <w:ilvl w:val="0"/>
          <w:numId w:val="5"/>
        </w:numPr>
        <w:shd w:val="clear" w:color="auto" w:fill="F9F9F9"/>
        <w:spacing w:after="0" w:line="300" w:lineRule="atLeast"/>
        <w:ind w:left="600"/>
        <w:textAlignment w:val="baseline"/>
        <w:rPr>
          <w:rFonts w:ascii="Lucida Sans Unicode" w:eastAsia="Times New Roman" w:hAnsi="Lucida Sans Unicode" w:cs="Lucida Sans Unicode"/>
          <w:color w:val="666666"/>
          <w:spacing w:val="2"/>
          <w:sz w:val="18"/>
          <w:szCs w:val="18"/>
          <w:lang w:eastAsia="en-GB"/>
        </w:rPr>
      </w:pPr>
      <w:r w:rsidRPr="00072963">
        <w:rPr>
          <w:rFonts w:ascii="Lucida Sans Unicode" w:eastAsia="Times New Roman" w:hAnsi="Lucida Sans Unicode" w:cs="Lucida Sans Unicode"/>
          <w:color w:val="666666"/>
          <w:spacing w:val="2"/>
          <w:sz w:val="20"/>
          <w:szCs w:val="20"/>
          <w:bdr w:val="none" w:sz="0" w:space="0" w:color="auto" w:frame="1"/>
          <w:lang w:eastAsia="en-GB"/>
        </w:rPr>
        <w:t>Work with the District Council to provide safe, healthy and timely opportunities for recreation, leisure and education, and to provide, improve and maintain play equipment, allotments and public recreation spaces</w:t>
      </w:r>
    </w:p>
    <w:p w14:paraId="0204C4E3" w14:textId="77777777" w:rsidR="00072963" w:rsidRPr="00072963" w:rsidRDefault="00072963" w:rsidP="00072963">
      <w:pPr>
        <w:numPr>
          <w:ilvl w:val="0"/>
          <w:numId w:val="5"/>
        </w:numPr>
        <w:shd w:val="clear" w:color="auto" w:fill="F9F9F9"/>
        <w:spacing w:after="0" w:line="300" w:lineRule="atLeast"/>
        <w:ind w:left="600"/>
        <w:textAlignment w:val="baseline"/>
        <w:rPr>
          <w:rFonts w:ascii="Lucida Sans Unicode" w:eastAsia="Times New Roman" w:hAnsi="Lucida Sans Unicode" w:cs="Lucida Sans Unicode"/>
          <w:color w:val="666666"/>
          <w:spacing w:val="2"/>
          <w:sz w:val="18"/>
          <w:szCs w:val="18"/>
          <w:lang w:eastAsia="en-GB"/>
        </w:rPr>
      </w:pPr>
      <w:r w:rsidRPr="00072963">
        <w:rPr>
          <w:rFonts w:ascii="Lucida Sans Unicode" w:eastAsia="Times New Roman" w:hAnsi="Lucida Sans Unicode" w:cs="Lucida Sans Unicode"/>
          <w:color w:val="666666"/>
          <w:spacing w:val="2"/>
          <w:sz w:val="20"/>
          <w:szCs w:val="20"/>
          <w:bdr w:val="none" w:sz="0" w:space="0" w:color="auto" w:frame="1"/>
          <w:lang w:eastAsia="en-GB"/>
        </w:rPr>
        <w:t>To support the work of village voluntary organizations through grants and practical support</w:t>
      </w:r>
    </w:p>
    <w:p w14:paraId="0204C4E4" w14:textId="77777777" w:rsidR="00072963" w:rsidRPr="00072963" w:rsidRDefault="00072963" w:rsidP="00072963">
      <w:pPr>
        <w:numPr>
          <w:ilvl w:val="0"/>
          <w:numId w:val="5"/>
        </w:numPr>
        <w:shd w:val="clear" w:color="auto" w:fill="F9F9F9"/>
        <w:spacing w:after="0" w:line="300" w:lineRule="atLeast"/>
        <w:ind w:left="600"/>
        <w:textAlignment w:val="baseline"/>
        <w:rPr>
          <w:rFonts w:ascii="Lucida Sans Unicode" w:eastAsia="Times New Roman" w:hAnsi="Lucida Sans Unicode" w:cs="Lucida Sans Unicode"/>
          <w:color w:val="666666"/>
          <w:spacing w:val="2"/>
          <w:sz w:val="18"/>
          <w:szCs w:val="18"/>
          <w:lang w:eastAsia="en-GB"/>
        </w:rPr>
      </w:pPr>
      <w:r w:rsidRPr="00072963">
        <w:rPr>
          <w:rFonts w:ascii="Lucida Sans Unicode" w:eastAsia="Times New Roman" w:hAnsi="Lucida Sans Unicode" w:cs="Lucida Sans Unicode"/>
          <w:color w:val="666666"/>
          <w:spacing w:val="2"/>
          <w:sz w:val="20"/>
          <w:szCs w:val="20"/>
          <w:bdr w:val="none" w:sz="0" w:space="0" w:color="auto" w:frame="1"/>
          <w:lang w:eastAsia="en-GB"/>
        </w:rPr>
        <w:t>Respond to planning applications and other statutory consultations on time, ensuring that recommendations made to the District Council adhere to the village plan, any statutory regulations, and the interests of the community.</w:t>
      </w:r>
    </w:p>
    <w:p w14:paraId="0204C4E5" w14:textId="77777777" w:rsidR="00072963" w:rsidRPr="00072963" w:rsidRDefault="00072963" w:rsidP="00072963">
      <w:pPr>
        <w:numPr>
          <w:ilvl w:val="0"/>
          <w:numId w:val="5"/>
        </w:numPr>
        <w:shd w:val="clear" w:color="auto" w:fill="F9F9F9"/>
        <w:spacing w:after="0" w:line="300" w:lineRule="atLeast"/>
        <w:ind w:left="600"/>
        <w:textAlignment w:val="baseline"/>
        <w:rPr>
          <w:rFonts w:ascii="Lucida Sans Unicode" w:eastAsia="Times New Roman" w:hAnsi="Lucida Sans Unicode" w:cs="Lucida Sans Unicode"/>
          <w:color w:val="666666"/>
          <w:spacing w:val="2"/>
          <w:sz w:val="18"/>
          <w:szCs w:val="18"/>
          <w:lang w:eastAsia="en-GB"/>
        </w:rPr>
      </w:pPr>
      <w:r w:rsidRPr="00072963">
        <w:rPr>
          <w:rFonts w:ascii="Lucida Sans Unicode" w:eastAsia="Times New Roman" w:hAnsi="Lucida Sans Unicode" w:cs="Lucida Sans Unicode"/>
          <w:color w:val="666666"/>
          <w:spacing w:val="2"/>
          <w:sz w:val="20"/>
          <w:szCs w:val="20"/>
          <w:bdr w:val="none" w:sz="0" w:space="0" w:color="auto" w:frame="1"/>
          <w:lang w:eastAsia="en-GB"/>
        </w:rPr>
        <w:t>Promote, within our community, activities which support the principles of environmental sustainability and an ethical society, working with neighbo</w:t>
      </w:r>
      <w:r w:rsidR="00793204">
        <w:rPr>
          <w:rFonts w:ascii="Lucida Sans Unicode" w:eastAsia="Times New Roman" w:hAnsi="Lucida Sans Unicode" w:cs="Lucida Sans Unicode"/>
          <w:color w:val="666666"/>
          <w:spacing w:val="2"/>
          <w:sz w:val="20"/>
          <w:szCs w:val="20"/>
          <w:bdr w:val="none" w:sz="0" w:space="0" w:color="auto" w:frame="1"/>
          <w:lang w:eastAsia="en-GB"/>
        </w:rPr>
        <w:t>u</w:t>
      </w:r>
      <w:r w:rsidRPr="00072963">
        <w:rPr>
          <w:rFonts w:ascii="Lucida Sans Unicode" w:eastAsia="Times New Roman" w:hAnsi="Lucida Sans Unicode" w:cs="Lucida Sans Unicode"/>
          <w:color w:val="666666"/>
          <w:spacing w:val="2"/>
          <w:sz w:val="20"/>
          <w:szCs w:val="20"/>
          <w:bdr w:val="none" w:sz="0" w:space="0" w:color="auto" w:frame="1"/>
          <w:lang w:eastAsia="en-GB"/>
        </w:rPr>
        <w:t>rhood wardens to keep public places clean and safe.</w:t>
      </w:r>
    </w:p>
    <w:p w14:paraId="0204C4E6" w14:textId="77777777" w:rsidR="00072963" w:rsidRPr="00072963" w:rsidRDefault="00793204" w:rsidP="00072963">
      <w:pPr>
        <w:numPr>
          <w:ilvl w:val="0"/>
          <w:numId w:val="5"/>
        </w:numPr>
        <w:shd w:val="clear" w:color="auto" w:fill="F9F9F9"/>
        <w:spacing w:after="0" w:line="300" w:lineRule="atLeast"/>
        <w:ind w:left="600"/>
        <w:textAlignment w:val="baseline"/>
        <w:rPr>
          <w:rFonts w:ascii="Lucida Sans Unicode" w:eastAsia="Times New Roman" w:hAnsi="Lucida Sans Unicode" w:cs="Lucida Sans Unicode"/>
          <w:color w:val="666666"/>
          <w:spacing w:val="2"/>
          <w:sz w:val="18"/>
          <w:szCs w:val="18"/>
          <w:lang w:eastAsia="en-GB"/>
        </w:rPr>
      </w:pPr>
      <w:r>
        <w:rPr>
          <w:rFonts w:ascii="Lucida Sans Unicode" w:eastAsia="Times New Roman" w:hAnsi="Lucida Sans Unicode" w:cs="Lucida Sans Unicode"/>
          <w:color w:val="666666"/>
          <w:spacing w:val="2"/>
          <w:sz w:val="20"/>
          <w:szCs w:val="20"/>
          <w:bdr w:val="none" w:sz="0" w:space="0" w:color="auto" w:frame="1"/>
          <w:lang w:eastAsia="en-GB"/>
        </w:rPr>
        <w:t xml:space="preserve">Ensure that Councillors </w:t>
      </w:r>
      <w:r w:rsidR="00072963" w:rsidRPr="00072963">
        <w:rPr>
          <w:rFonts w:ascii="Lucida Sans Unicode" w:eastAsia="Times New Roman" w:hAnsi="Lucida Sans Unicode" w:cs="Lucida Sans Unicode"/>
          <w:color w:val="666666"/>
          <w:spacing w:val="2"/>
          <w:sz w:val="20"/>
          <w:szCs w:val="20"/>
          <w:bdr w:val="none" w:sz="0" w:space="0" w:color="auto" w:frame="1"/>
          <w:lang w:eastAsia="en-GB"/>
        </w:rPr>
        <w:t>and Staff have access to high quality training and development opportunities and that they meet all required standards, for example working towards achieving Parish “General Power of Competence” status</w:t>
      </w:r>
    </w:p>
    <w:p w14:paraId="0204C4E7" w14:textId="77777777" w:rsidR="00841EEB" w:rsidRDefault="00841EEB" w:rsidP="00841EEB">
      <w:pPr>
        <w:pStyle w:val="NoSpacing"/>
        <w:rPr>
          <w:lang w:eastAsia="en-GB"/>
        </w:rPr>
      </w:pPr>
    </w:p>
    <w:p w14:paraId="0204C4E8" w14:textId="77777777" w:rsidR="00841EEB" w:rsidRDefault="00841EEB" w:rsidP="00841EEB">
      <w:pPr>
        <w:pStyle w:val="NoSpacing"/>
        <w:rPr>
          <w:lang w:eastAsia="en-GB"/>
        </w:rPr>
      </w:pPr>
      <w:r>
        <w:rPr>
          <w:lang w:eastAsia="en-GB"/>
        </w:rPr>
        <w:t xml:space="preserve">MB </w:t>
      </w:r>
    </w:p>
    <w:p w14:paraId="0204C4E9" w14:textId="4A4BF5C2" w:rsidR="00072963" w:rsidRPr="004C529C" w:rsidRDefault="00865D7A" w:rsidP="00841EEB">
      <w:pPr>
        <w:pStyle w:val="NoSpacing"/>
        <w:rPr>
          <w:lang w:eastAsia="en-GB"/>
        </w:rPr>
      </w:pPr>
      <w:r>
        <w:rPr>
          <w:lang w:eastAsia="en-GB"/>
        </w:rPr>
        <w:t>Dec 2021</w:t>
      </w:r>
    </w:p>
    <w:sectPr w:rsidR="00072963" w:rsidRPr="004C529C">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A4AA9" w14:textId="77777777" w:rsidR="001D37CF" w:rsidRDefault="001D37CF" w:rsidP="007F456C">
      <w:pPr>
        <w:spacing w:after="0" w:line="240" w:lineRule="auto"/>
      </w:pPr>
      <w:r>
        <w:separator/>
      </w:r>
    </w:p>
  </w:endnote>
  <w:endnote w:type="continuationSeparator" w:id="0">
    <w:p w14:paraId="371966BD" w14:textId="77777777" w:rsidR="001D37CF" w:rsidRDefault="001D37CF" w:rsidP="007F45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4C4F0" w14:textId="77777777" w:rsidR="00453FDD" w:rsidRDefault="00453FDD">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Great Houghton Parish Council</w:t>
    </w:r>
  </w:p>
  <w:p w14:paraId="0204C4F1" w14:textId="2EA77152" w:rsidR="00453FDD" w:rsidRDefault="00865D7A">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Asset Development </w:t>
    </w:r>
    <w:r w:rsidR="00453FDD">
      <w:rPr>
        <w:rFonts w:asciiTheme="majorHAnsi" w:eastAsiaTheme="majorEastAsia" w:hAnsiTheme="majorHAnsi" w:cstheme="majorBidi"/>
      </w:rPr>
      <w:t>Advisory Group Terms of Reference</w:t>
    </w:r>
  </w:p>
  <w:p w14:paraId="68B328AF" w14:textId="6941CDAC" w:rsidR="002B6D21" w:rsidRDefault="002B6D21">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Approved 18 January 2022</w:t>
    </w:r>
    <w:r w:rsidR="001E1EAE">
      <w:rPr>
        <w:rFonts w:asciiTheme="majorHAnsi" w:eastAsiaTheme="majorEastAsia" w:hAnsiTheme="majorHAnsi" w:cstheme="majorBidi"/>
      </w:rPr>
      <w:t xml:space="preserve"> – Re-adopted May 22</w:t>
    </w:r>
    <w:r w:rsidR="004751A6">
      <w:rPr>
        <w:rFonts w:asciiTheme="majorHAnsi" w:eastAsiaTheme="majorEastAsia" w:hAnsiTheme="majorHAnsi" w:cstheme="majorBidi"/>
      </w:rPr>
      <w:t xml:space="preserve"> – Re-adopted </w:t>
    </w:r>
    <w:r w:rsidR="00AD4AA0">
      <w:rPr>
        <w:rFonts w:asciiTheme="majorHAnsi" w:eastAsiaTheme="majorEastAsia" w:hAnsiTheme="majorHAnsi" w:cstheme="majorBidi"/>
      </w:rPr>
      <w:t>June</w:t>
    </w:r>
    <w:r w:rsidR="004751A6">
      <w:rPr>
        <w:rFonts w:asciiTheme="majorHAnsi" w:eastAsiaTheme="majorEastAsia" w:hAnsiTheme="majorHAnsi" w:cstheme="majorBidi"/>
      </w:rPr>
      <w:t xml:space="preserve"> 23</w:t>
    </w:r>
    <w:r w:rsidR="009A1C11">
      <w:rPr>
        <w:rFonts w:asciiTheme="majorHAnsi" w:eastAsiaTheme="majorEastAsia" w:hAnsiTheme="majorHAnsi" w:cstheme="majorBidi"/>
      </w:rPr>
      <w:t xml:space="preserve"> – re-adopted May 24</w:t>
    </w:r>
    <w:r w:rsidR="0063619E">
      <w:rPr>
        <w:rFonts w:asciiTheme="majorHAnsi" w:eastAsiaTheme="majorEastAsia" w:hAnsiTheme="majorHAnsi" w:cstheme="majorBidi"/>
      </w:rPr>
      <w:t xml:space="preserve"> – re-adopted May 25 </w:t>
    </w:r>
    <w:r w:rsidR="00AF364F">
      <w:rPr>
        <w:rFonts w:asciiTheme="majorHAnsi" w:eastAsiaTheme="majorEastAsia" w:hAnsiTheme="majorHAnsi" w:cstheme="majorBidi"/>
      </w:rPr>
      <w:t>– re-adopted May 26</w:t>
    </w:r>
  </w:p>
  <w:p w14:paraId="0204C4F2" w14:textId="608146F0" w:rsidR="00453FDD" w:rsidRDefault="00453FDD">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477FD2" w:rsidRPr="00477FD2">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14:paraId="0204C4F3" w14:textId="77777777" w:rsidR="00453FDD" w:rsidRDefault="00453F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D0C31" w14:textId="77777777" w:rsidR="001D37CF" w:rsidRDefault="001D37CF" w:rsidP="007F456C">
      <w:pPr>
        <w:spacing w:after="0" w:line="240" w:lineRule="auto"/>
      </w:pPr>
      <w:r>
        <w:separator/>
      </w:r>
    </w:p>
  </w:footnote>
  <w:footnote w:type="continuationSeparator" w:id="0">
    <w:p w14:paraId="27576A5A" w14:textId="77777777" w:rsidR="001D37CF" w:rsidRDefault="001D37CF" w:rsidP="007F45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32"/>
        <w:szCs w:val="32"/>
      </w:rPr>
      <w:alias w:val="Title"/>
      <w:id w:val="77738743"/>
      <w:placeholder>
        <w:docPart w:val="BA4A97A8A43B41C68EF6F9871B050F29"/>
      </w:placeholder>
      <w:dataBinding w:prefixMappings="xmlns:ns0='http://schemas.openxmlformats.org/package/2006/metadata/core-properties' xmlns:ns1='http://purl.org/dc/elements/1.1/'" w:xpath="/ns0:coreProperties[1]/ns1:title[1]" w:storeItemID="{6C3C8BC8-F283-45AE-878A-BAB7291924A1}"/>
      <w:text/>
    </w:sdtPr>
    <w:sdtEndPr/>
    <w:sdtContent>
      <w:p w14:paraId="0204C4EE" w14:textId="5DEE34EF" w:rsidR="007F456C" w:rsidRDefault="00E81244">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Great Houghton Parish Council</w:t>
        </w:r>
      </w:p>
    </w:sdtContent>
  </w:sdt>
  <w:p w14:paraId="0204C4EF" w14:textId="77777777" w:rsidR="007F456C" w:rsidRDefault="007F45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833C8D"/>
    <w:multiLevelType w:val="hybridMultilevel"/>
    <w:tmpl w:val="7B0A9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E37AAD"/>
    <w:multiLevelType w:val="multilevel"/>
    <w:tmpl w:val="6060C4E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2B1CE3"/>
    <w:multiLevelType w:val="hybridMultilevel"/>
    <w:tmpl w:val="B32AF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C4C46DE"/>
    <w:multiLevelType w:val="hybridMultilevel"/>
    <w:tmpl w:val="CCB82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EF9724A"/>
    <w:multiLevelType w:val="hybridMultilevel"/>
    <w:tmpl w:val="A8DA3D0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 w15:restartNumberingAfterBreak="0">
    <w:nsid w:val="50CD1AEC"/>
    <w:multiLevelType w:val="multilevel"/>
    <w:tmpl w:val="E6A4B0EA"/>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EB15A0"/>
    <w:multiLevelType w:val="multilevel"/>
    <w:tmpl w:val="9F0E6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F7D7AF2"/>
    <w:multiLevelType w:val="multilevel"/>
    <w:tmpl w:val="C99E2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01A0282"/>
    <w:multiLevelType w:val="hybridMultilevel"/>
    <w:tmpl w:val="A2F62C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2A81CCB"/>
    <w:multiLevelType w:val="hybridMultilevel"/>
    <w:tmpl w:val="B6989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0808207">
    <w:abstractNumId w:val="2"/>
  </w:num>
  <w:num w:numId="2" w16cid:durableId="286394968">
    <w:abstractNumId w:val="1"/>
  </w:num>
  <w:num w:numId="3" w16cid:durableId="1570963894">
    <w:abstractNumId w:val="5"/>
  </w:num>
  <w:num w:numId="4" w16cid:durableId="1816490072">
    <w:abstractNumId w:val="7"/>
  </w:num>
  <w:num w:numId="5" w16cid:durableId="1504273402">
    <w:abstractNumId w:val="6"/>
  </w:num>
  <w:num w:numId="6" w16cid:durableId="121309515">
    <w:abstractNumId w:val="8"/>
  </w:num>
  <w:num w:numId="7" w16cid:durableId="1885481346">
    <w:abstractNumId w:val="9"/>
  </w:num>
  <w:num w:numId="8" w16cid:durableId="1888640190">
    <w:abstractNumId w:val="4"/>
  </w:num>
  <w:num w:numId="9" w16cid:durableId="1305625029">
    <w:abstractNumId w:val="3"/>
  </w:num>
  <w:num w:numId="10" w16cid:durableId="1777679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FAD"/>
    <w:rsid w:val="000436C8"/>
    <w:rsid w:val="00072963"/>
    <w:rsid w:val="000A750D"/>
    <w:rsid w:val="000B624B"/>
    <w:rsid w:val="00104492"/>
    <w:rsid w:val="0012622B"/>
    <w:rsid w:val="001D37CF"/>
    <w:rsid w:val="001E1EAE"/>
    <w:rsid w:val="002B5D74"/>
    <w:rsid w:val="002B6D21"/>
    <w:rsid w:val="0036084D"/>
    <w:rsid w:val="003E5B66"/>
    <w:rsid w:val="0042323F"/>
    <w:rsid w:val="00453FDD"/>
    <w:rsid w:val="004751A6"/>
    <w:rsid w:val="00476C3B"/>
    <w:rsid w:val="00477FD2"/>
    <w:rsid w:val="00481C2B"/>
    <w:rsid w:val="004C529C"/>
    <w:rsid w:val="005D65AE"/>
    <w:rsid w:val="0063619E"/>
    <w:rsid w:val="007143CD"/>
    <w:rsid w:val="00792B8A"/>
    <w:rsid w:val="00793204"/>
    <w:rsid w:val="007F456C"/>
    <w:rsid w:val="008041E7"/>
    <w:rsid w:val="00806337"/>
    <w:rsid w:val="0081669A"/>
    <w:rsid w:val="00841EEB"/>
    <w:rsid w:val="00865D7A"/>
    <w:rsid w:val="0089209D"/>
    <w:rsid w:val="008F0771"/>
    <w:rsid w:val="00934E9F"/>
    <w:rsid w:val="00951651"/>
    <w:rsid w:val="009A1C11"/>
    <w:rsid w:val="009F1A1A"/>
    <w:rsid w:val="00A441CD"/>
    <w:rsid w:val="00AA4D03"/>
    <w:rsid w:val="00AD4AA0"/>
    <w:rsid w:val="00AF364F"/>
    <w:rsid w:val="00B47A8B"/>
    <w:rsid w:val="00C432C6"/>
    <w:rsid w:val="00C85FAD"/>
    <w:rsid w:val="00C94675"/>
    <w:rsid w:val="00CD2DDF"/>
    <w:rsid w:val="00D17E23"/>
    <w:rsid w:val="00DF36A1"/>
    <w:rsid w:val="00E81244"/>
    <w:rsid w:val="00F52B48"/>
    <w:rsid w:val="00F87E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4C4AC"/>
  <w15:docId w15:val="{D8694633-8CFA-46E1-AAF2-306375838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2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85FAD"/>
    <w:pPr>
      <w:spacing w:after="0" w:line="240" w:lineRule="auto"/>
    </w:pPr>
  </w:style>
  <w:style w:type="paragraph" w:styleId="Header">
    <w:name w:val="header"/>
    <w:basedOn w:val="Normal"/>
    <w:link w:val="HeaderChar"/>
    <w:uiPriority w:val="99"/>
    <w:unhideWhenUsed/>
    <w:rsid w:val="007F45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456C"/>
  </w:style>
  <w:style w:type="paragraph" w:styleId="Footer">
    <w:name w:val="footer"/>
    <w:basedOn w:val="Normal"/>
    <w:link w:val="FooterChar"/>
    <w:uiPriority w:val="99"/>
    <w:unhideWhenUsed/>
    <w:rsid w:val="007F45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456C"/>
  </w:style>
  <w:style w:type="paragraph" w:styleId="BalloonText">
    <w:name w:val="Balloon Text"/>
    <w:basedOn w:val="Normal"/>
    <w:link w:val="BalloonTextChar"/>
    <w:uiPriority w:val="99"/>
    <w:semiHidden/>
    <w:unhideWhenUsed/>
    <w:rsid w:val="007F45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45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055248">
      <w:bodyDiv w:val="1"/>
      <w:marLeft w:val="0"/>
      <w:marRight w:val="0"/>
      <w:marTop w:val="0"/>
      <w:marBottom w:val="0"/>
      <w:divBdr>
        <w:top w:val="none" w:sz="0" w:space="0" w:color="auto"/>
        <w:left w:val="none" w:sz="0" w:space="0" w:color="auto"/>
        <w:bottom w:val="none" w:sz="0" w:space="0" w:color="auto"/>
        <w:right w:val="none" w:sz="0" w:space="0" w:color="auto"/>
      </w:divBdr>
    </w:div>
    <w:div w:id="476798330">
      <w:bodyDiv w:val="1"/>
      <w:marLeft w:val="0"/>
      <w:marRight w:val="0"/>
      <w:marTop w:val="0"/>
      <w:marBottom w:val="0"/>
      <w:divBdr>
        <w:top w:val="none" w:sz="0" w:space="0" w:color="auto"/>
        <w:left w:val="none" w:sz="0" w:space="0" w:color="auto"/>
        <w:bottom w:val="none" w:sz="0" w:space="0" w:color="auto"/>
        <w:right w:val="none" w:sz="0" w:space="0" w:color="auto"/>
      </w:divBdr>
    </w:div>
    <w:div w:id="1401247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A4A97A8A43B41C68EF6F9871B050F29"/>
        <w:category>
          <w:name w:val="General"/>
          <w:gallery w:val="placeholder"/>
        </w:category>
        <w:types>
          <w:type w:val="bbPlcHdr"/>
        </w:types>
        <w:behaviors>
          <w:behavior w:val="content"/>
        </w:behaviors>
        <w:guid w:val="{2C7E184E-0010-4694-9E82-5D7B2A81B50F}"/>
      </w:docPartPr>
      <w:docPartBody>
        <w:p w:rsidR="001C46E2" w:rsidRDefault="00C527CE" w:rsidP="00C527CE">
          <w:pPr>
            <w:pStyle w:val="BA4A97A8A43B41C68EF6F9871B050F29"/>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27CE"/>
    <w:rsid w:val="000A750D"/>
    <w:rsid w:val="001C46E2"/>
    <w:rsid w:val="003E5B66"/>
    <w:rsid w:val="005B18FD"/>
    <w:rsid w:val="00AA4D03"/>
    <w:rsid w:val="00C36B0B"/>
    <w:rsid w:val="00C527CE"/>
    <w:rsid w:val="00DF36A1"/>
    <w:rsid w:val="00FE53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4A97A8A43B41C68EF6F9871B050F29">
    <w:name w:val="BA4A97A8A43B41C68EF6F9871B050F29"/>
    <w:rsid w:val="00C527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545</Words>
  <Characters>3107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Great Houghton Parish Council</vt:lpstr>
    </vt:vector>
  </TitlesOfParts>
  <Company/>
  <LinksUpToDate>false</LinksUpToDate>
  <CharactersWithSpaces>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 Houghton Parish Council</dc:title>
  <dc:creator>Great Houghton</dc:creator>
  <cp:lastModifiedBy>Great Houghton</cp:lastModifiedBy>
  <cp:revision>3</cp:revision>
  <cp:lastPrinted>2021-12-30T14:17:00Z</cp:lastPrinted>
  <dcterms:created xsi:type="dcterms:W3CDTF">2025-05-23T10:18:00Z</dcterms:created>
  <dcterms:modified xsi:type="dcterms:W3CDTF">2026-05-28T09:45:00Z</dcterms:modified>
</cp:coreProperties>
</file>